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a4b921cf6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23d8f07b8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Adira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f6886d57e4d45" /><Relationship Type="http://schemas.openxmlformats.org/officeDocument/2006/relationships/numbering" Target="/word/numbering.xml" Id="R73822a87f4374eac" /><Relationship Type="http://schemas.openxmlformats.org/officeDocument/2006/relationships/settings" Target="/word/settings.xml" Id="R0eb723174c6d472c" /><Relationship Type="http://schemas.openxmlformats.org/officeDocument/2006/relationships/image" Target="/word/media/20ac0072-3181-44be-93c6-b7026e71d23d.png" Id="Rfc723d8f07b847d5" /></Relationships>
</file>