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26a18d8f7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946d1f1a9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Afridian,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f8662a2d436a" /><Relationship Type="http://schemas.openxmlformats.org/officeDocument/2006/relationships/numbering" Target="/word/numbering.xml" Id="R4375f9dd4b624b6e" /><Relationship Type="http://schemas.openxmlformats.org/officeDocument/2006/relationships/settings" Target="/word/settings.xml" Id="Rb9106602509b473f" /><Relationship Type="http://schemas.openxmlformats.org/officeDocument/2006/relationships/image" Target="/word/media/0bc5e459-4705-4e0a-9e02-af04c8e8c166.png" Id="R549946d1f1a94f26" /></Relationships>
</file>