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e2f293eed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617f65f8d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Aghuz,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b9a69cc6c4289" /><Relationship Type="http://schemas.openxmlformats.org/officeDocument/2006/relationships/numbering" Target="/word/numbering.xml" Id="R7ef16f079bb14ecf" /><Relationship Type="http://schemas.openxmlformats.org/officeDocument/2006/relationships/settings" Target="/word/settings.xml" Id="R51185fd226ef48fd" /><Relationship Type="http://schemas.openxmlformats.org/officeDocument/2006/relationships/image" Target="/word/media/9895cb3e-6e9c-4748-9f8b-9528f1fa8e6f.png" Id="Red6617f65f8d48c9" /></Relationships>
</file>