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19430e4a9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84ae40a3c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Aghze Poya,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9ab3b292742c6" /><Relationship Type="http://schemas.openxmlformats.org/officeDocument/2006/relationships/numbering" Target="/word/numbering.xml" Id="Rd7d6cd3b65d34ea2" /><Relationship Type="http://schemas.openxmlformats.org/officeDocument/2006/relationships/settings" Target="/word/settings.xml" Id="Raddc5523c30c41a4" /><Relationship Type="http://schemas.openxmlformats.org/officeDocument/2006/relationships/image" Target="/word/media/103f712a-d483-419d-98e7-2cfde3138712.png" Id="R46584ae40a3c43d7" /></Relationships>
</file>