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01ece2276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661af9f77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Agro Peno,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78018be7d460b" /><Relationship Type="http://schemas.openxmlformats.org/officeDocument/2006/relationships/numbering" Target="/word/numbering.xml" Id="R99ded1f73bd94191" /><Relationship Type="http://schemas.openxmlformats.org/officeDocument/2006/relationships/settings" Target="/word/settings.xml" Id="R2fd6d37b714c4986" /><Relationship Type="http://schemas.openxmlformats.org/officeDocument/2006/relationships/image" Target="/word/media/6eb149e3-ce42-4339-9d47-b82fd5c688f2.png" Id="R6a7661af9f774b5d" /></Relationships>
</file>