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5a678ff9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100ae324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Ahdipur,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5ea1c517f4231" /><Relationship Type="http://schemas.openxmlformats.org/officeDocument/2006/relationships/numbering" Target="/word/numbering.xml" Id="Rbe83024dc7db434e" /><Relationship Type="http://schemas.openxmlformats.org/officeDocument/2006/relationships/settings" Target="/word/settings.xml" Id="R1a76ced40f7b4148" /><Relationship Type="http://schemas.openxmlformats.org/officeDocument/2006/relationships/image" Target="/word/media/ce51dcd6-d362-46ed-a04a-682032428063.png" Id="Rb11100ae324944a6" /></Relationships>
</file>