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cbadab327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d1ddb2978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Ahingar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cba5d278d420c" /><Relationship Type="http://schemas.openxmlformats.org/officeDocument/2006/relationships/numbering" Target="/word/numbering.xml" Id="Rf8a6db6761d04c14" /><Relationship Type="http://schemas.openxmlformats.org/officeDocument/2006/relationships/settings" Target="/word/settings.xml" Id="Re31449dcd8864b3b" /><Relationship Type="http://schemas.openxmlformats.org/officeDocument/2006/relationships/image" Target="/word/media/f5385c30-b3dc-47fc-bd10-687b0d9f9e69.png" Id="Rc89d1ddb297848dc" /></Relationships>
</file>