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5a01fcc40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0eb8dd3d4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Aitebar Brohi,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4a5c28d424251" /><Relationship Type="http://schemas.openxmlformats.org/officeDocument/2006/relationships/numbering" Target="/word/numbering.xml" Id="Rae3e8e9562014361" /><Relationship Type="http://schemas.openxmlformats.org/officeDocument/2006/relationships/settings" Target="/word/settings.xml" Id="Ra12247ea99e3482e" /><Relationship Type="http://schemas.openxmlformats.org/officeDocument/2006/relationships/image" Target="/word/media/2443a5d5-03fb-4654-9967-c7483958ae56.png" Id="Ra800eb8dd3d442c4" /></Relationships>
</file>