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96493e255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8f930d51b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Aizhdan,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e35a4ff004edd" /><Relationship Type="http://schemas.openxmlformats.org/officeDocument/2006/relationships/numbering" Target="/word/numbering.xml" Id="Rd09a65a964b34fd8" /><Relationship Type="http://schemas.openxmlformats.org/officeDocument/2006/relationships/settings" Target="/word/settings.xml" Id="R23d5b5a167084cc3" /><Relationship Type="http://schemas.openxmlformats.org/officeDocument/2006/relationships/image" Target="/word/media/94e48c49-f67a-457e-ad5a-cf27207bf2ee.png" Id="Rd8e8f930d51b49b4" /></Relationships>
</file>