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6bbb9869d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c6f2e5895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Ajabgarh,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b35348f934e58" /><Relationship Type="http://schemas.openxmlformats.org/officeDocument/2006/relationships/numbering" Target="/word/numbering.xml" Id="R7b138c6acbb448c4" /><Relationship Type="http://schemas.openxmlformats.org/officeDocument/2006/relationships/settings" Target="/word/settings.xml" Id="R5d4f7b76af93488d" /><Relationship Type="http://schemas.openxmlformats.org/officeDocument/2006/relationships/image" Target="/word/media/c9c0f754-8adf-4217-a674-84942fdf5c20.png" Id="R0dcc6f2e5895413f" /></Relationships>
</file>