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ea8644df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e5f01246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ace4a1cff4752" /><Relationship Type="http://schemas.openxmlformats.org/officeDocument/2006/relationships/numbering" Target="/word/numbering.xml" Id="R4f8070c39cb44769" /><Relationship Type="http://schemas.openxmlformats.org/officeDocument/2006/relationships/settings" Target="/word/settings.xml" Id="Rbbd07a4abf4942d7" /><Relationship Type="http://schemas.openxmlformats.org/officeDocument/2006/relationships/image" Target="/word/media/8a8f5da3-c86b-4b98-bc48-8dcfee864445.png" Id="R92d5e5f012464aa3" /></Relationships>
</file>