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ac21d5e5f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6fa45eb0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Akharakwala,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7a3100de247ff" /><Relationship Type="http://schemas.openxmlformats.org/officeDocument/2006/relationships/numbering" Target="/word/numbering.xml" Id="Rd6db1ff87a4847e9" /><Relationship Type="http://schemas.openxmlformats.org/officeDocument/2006/relationships/settings" Target="/word/settings.xml" Id="R801d22398f0d41fa" /><Relationship Type="http://schemas.openxmlformats.org/officeDocument/2006/relationships/image" Target="/word/media/d2364c80-5c3d-4287-a887-8bc6ddd2dfa5.png" Id="R33c6fa45eb004eae" /></Relationships>
</file>