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64a535fe3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c832e6eeb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Akhtar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d8d5a980c43ad" /><Relationship Type="http://schemas.openxmlformats.org/officeDocument/2006/relationships/numbering" Target="/word/numbering.xml" Id="Rdf70413fd86c481b" /><Relationship Type="http://schemas.openxmlformats.org/officeDocument/2006/relationships/settings" Target="/word/settings.xml" Id="R8957a9d05a324db7" /><Relationship Type="http://schemas.openxmlformats.org/officeDocument/2006/relationships/image" Target="/word/media/42e617c1-ebcd-4e8a-9d63-7c1dd68e8f52.png" Id="R9dfc832e6eeb4dc7" /></Relationships>
</file>