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44b76234f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ad455e086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Al-Nur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d44d067d64e8b" /><Relationship Type="http://schemas.openxmlformats.org/officeDocument/2006/relationships/numbering" Target="/word/numbering.xml" Id="R88afb2525dcf4bb5" /><Relationship Type="http://schemas.openxmlformats.org/officeDocument/2006/relationships/settings" Target="/word/settings.xml" Id="R5fa31e3fdadd46a4" /><Relationship Type="http://schemas.openxmlformats.org/officeDocument/2006/relationships/image" Target="/word/media/9980a6dc-86ea-40d7-a030-e669733c4e78.png" Id="Rda5ad455e0864c9f" /></Relationships>
</file>