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5aa5a6df4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4a3c6d1f1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Khan Thahin,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6dca6204c4dba" /><Relationship Type="http://schemas.openxmlformats.org/officeDocument/2006/relationships/numbering" Target="/word/numbering.xml" Id="R2a298d8774734aa7" /><Relationship Type="http://schemas.openxmlformats.org/officeDocument/2006/relationships/settings" Target="/word/settings.xml" Id="Rdbfd1d44a1eb4508" /><Relationship Type="http://schemas.openxmlformats.org/officeDocument/2006/relationships/image" Target="/word/media/9d734a82-5bac-4a3c-9e53-ef8346f01b0e.png" Id="Rb274a3c6d1f14fa6" /></Relationships>
</file>