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b456d143d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1ae837b70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 Shah Khagga,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3849a756c49a4" /><Relationship Type="http://schemas.openxmlformats.org/officeDocument/2006/relationships/numbering" Target="/word/numbering.xml" Id="R665a749e7e2c4fd4" /><Relationship Type="http://schemas.openxmlformats.org/officeDocument/2006/relationships/settings" Target="/word/settings.xml" Id="Rd31d4da4278a425d" /><Relationship Type="http://schemas.openxmlformats.org/officeDocument/2006/relationships/image" Target="/word/media/62099613-7331-402b-bc54-b5bb8f857da6.png" Id="R9921ae837b7042ea" /></Relationships>
</file>