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9ce7823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43e5933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Kachha,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a8aad2a9495b" /><Relationship Type="http://schemas.openxmlformats.org/officeDocument/2006/relationships/numbering" Target="/word/numbering.xml" Id="R5d8f46019d684f1e" /><Relationship Type="http://schemas.openxmlformats.org/officeDocument/2006/relationships/settings" Target="/word/settings.xml" Id="R39a50184999546ea" /><Relationship Type="http://schemas.openxmlformats.org/officeDocument/2006/relationships/image" Target="/word/media/bf8cb0b9-0e98-46b5-81d9-23ad65ca9fb4.png" Id="Rb74643e59330426d" /></Relationships>
</file>