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78d1ac6d8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cfc46af60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Muradwari Wand,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72663e94943b8" /><Relationship Type="http://schemas.openxmlformats.org/officeDocument/2006/relationships/numbering" Target="/word/numbering.xml" Id="R9d9650292ea540e5" /><Relationship Type="http://schemas.openxmlformats.org/officeDocument/2006/relationships/settings" Target="/word/settings.xml" Id="R462cf8e42ba64ee7" /><Relationship Type="http://schemas.openxmlformats.org/officeDocument/2006/relationships/image" Target="/word/media/0bacdd3f-b089-4f24-94f6-07bf7711fcff.png" Id="R74acfc46af604fdf" /></Relationships>
</file>