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f52d187a5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f537c22f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Aliwaro Kher,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176e6672413e" /><Relationship Type="http://schemas.openxmlformats.org/officeDocument/2006/relationships/numbering" Target="/word/numbering.xml" Id="R89dff93302e84041" /><Relationship Type="http://schemas.openxmlformats.org/officeDocument/2006/relationships/settings" Target="/word/settings.xml" Id="R32122c976bcb4c83" /><Relationship Type="http://schemas.openxmlformats.org/officeDocument/2006/relationships/image" Target="/word/media/d3243c63-cdcb-4dcd-84b8-73c23d36bb23.png" Id="Rbc6f537c22f644b5" /></Relationships>
</file>