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128018f5c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bbdb54fb1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Bakhsh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a3a3bdbd44d80" /><Relationship Type="http://schemas.openxmlformats.org/officeDocument/2006/relationships/numbering" Target="/word/numbering.xml" Id="Rad2286da28264bd3" /><Relationship Type="http://schemas.openxmlformats.org/officeDocument/2006/relationships/settings" Target="/word/settings.xml" Id="Rb58c6bb950ac4d6f" /><Relationship Type="http://schemas.openxmlformats.org/officeDocument/2006/relationships/image" Target="/word/media/ddbf335b-8d96-4bbe-823f-33c6c6577f13.png" Id="R82bbbdb54fb14fd6" /></Relationships>
</file>