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3930f1ce4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ed2a01be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Waraia,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59ff76f634fdc" /><Relationship Type="http://schemas.openxmlformats.org/officeDocument/2006/relationships/numbering" Target="/word/numbering.xml" Id="Ra925aab065f848db" /><Relationship Type="http://schemas.openxmlformats.org/officeDocument/2006/relationships/settings" Target="/word/settings.xml" Id="R6577714e08ae4141" /><Relationship Type="http://schemas.openxmlformats.org/officeDocument/2006/relationships/image" Target="/word/media/accbedda-211b-47bf-9b95-1ce88e536f1d.png" Id="R211fed2a01be4864" /></Relationships>
</file>