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c097d937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d51714e3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85f68f9043e8" /><Relationship Type="http://schemas.openxmlformats.org/officeDocument/2006/relationships/numbering" Target="/word/numbering.xml" Id="R4056f0559d474011" /><Relationship Type="http://schemas.openxmlformats.org/officeDocument/2006/relationships/settings" Target="/word/settings.xml" Id="Re6abb54fdbd94ffb" /><Relationship Type="http://schemas.openxmlformats.org/officeDocument/2006/relationships/image" Target="/word/media/0fb16e79-75aa-4a6d-ad0c-3f0974d741ee.png" Id="Rbef8d51714e34f67" /></Relationships>
</file>