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a25ea984b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6c9a60c9f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Amin Shaw,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41c5126174650" /><Relationship Type="http://schemas.openxmlformats.org/officeDocument/2006/relationships/numbering" Target="/word/numbering.xml" Id="R41bab8f55c414d78" /><Relationship Type="http://schemas.openxmlformats.org/officeDocument/2006/relationships/settings" Target="/word/settings.xml" Id="R153a166078ec4e59" /><Relationship Type="http://schemas.openxmlformats.org/officeDocument/2006/relationships/image" Target="/word/media/6c6e3d68-d1f1-42dc-8c3f-12a73c717d2e.png" Id="R9da6c9a60c9f4169" /></Relationships>
</file>