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279bff1d844b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a1e705437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Amir Bakhsh,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93cbc954e04b3a" /><Relationship Type="http://schemas.openxmlformats.org/officeDocument/2006/relationships/numbering" Target="/word/numbering.xml" Id="Rc22a3f059f1c4839" /><Relationship Type="http://schemas.openxmlformats.org/officeDocument/2006/relationships/settings" Target="/word/settings.xml" Id="Re4b7a13f66864b0b" /><Relationship Type="http://schemas.openxmlformats.org/officeDocument/2006/relationships/image" Target="/word/media/e18fcdde-9181-43e2-94af-1efce26d5372.png" Id="Rfd1a1e7054374661" /></Relationships>
</file>