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07810c535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d8717152f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Amir Bakhsh Ghulla,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982ed4b6c4cd8" /><Relationship Type="http://schemas.openxmlformats.org/officeDocument/2006/relationships/numbering" Target="/word/numbering.xml" Id="R29cdd90d11ff4ef5" /><Relationship Type="http://schemas.openxmlformats.org/officeDocument/2006/relationships/settings" Target="/word/settings.xml" Id="Rc25d83291a9745ea" /><Relationship Type="http://schemas.openxmlformats.org/officeDocument/2006/relationships/image" Target="/word/media/89f62b36-a6ea-4bc7-a81f-557e3c3d9df8.png" Id="Rd94d8717152f4d25" /></Relationships>
</file>