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a57b495a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82b9599e9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Amlike Athar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2411e4da2477d" /><Relationship Type="http://schemas.openxmlformats.org/officeDocument/2006/relationships/numbering" Target="/word/numbering.xml" Id="R8389470cb011426f" /><Relationship Type="http://schemas.openxmlformats.org/officeDocument/2006/relationships/settings" Target="/word/settings.xml" Id="Rb27a656f91764b22" /><Relationship Type="http://schemas.openxmlformats.org/officeDocument/2006/relationships/image" Target="/word/media/bf847633-5f22-490a-bed1-43a0705d6cef.png" Id="Rdfa82b9599e94711" /></Relationships>
</file>