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ed8836804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42435e7a7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281ffafab4164" /><Relationship Type="http://schemas.openxmlformats.org/officeDocument/2006/relationships/numbering" Target="/word/numbering.xml" Id="R3f46d3046fa04259" /><Relationship Type="http://schemas.openxmlformats.org/officeDocument/2006/relationships/settings" Target="/word/settings.xml" Id="Rdd1ec678b73e4069" /><Relationship Type="http://schemas.openxmlformats.org/officeDocument/2006/relationships/image" Target="/word/media/26692718-79ac-4bea-b227-0b76466dcb30.png" Id="R19d42435e7a74583" /></Relationships>
</file>