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492a6178e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a7fe2cf44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Arghat,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234c3d378459f" /><Relationship Type="http://schemas.openxmlformats.org/officeDocument/2006/relationships/numbering" Target="/word/numbering.xml" Id="R67c3b1ccdde64f54" /><Relationship Type="http://schemas.openxmlformats.org/officeDocument/2006/relationships/settings" Target="/word/settings.xml" Id="Rd84e9840d72041ea" /><Relationship Type="http://schemas.openxmlformats.org/officeDocument/2006/relationships/image" Target="/word/media/f41fd9c7-d4a0-406f-8a94-2400f832edaa.png" Id="R594a7fe2cf4441c2" /></Relationships>
</file>