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a2adcce2f145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b42c3322ba4a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Arwari,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9709db1a96465a" /><Relationship Type="http://schemas.openxmlformats.org/officeDocument/2006/relationships/numbering" Target="/word/numbering.xml" Id="R06d70a5a7cdc4c4b" /><Relationship Type="http://schemas.openxmlformats.org/officeDocument/2006/relationships/settings" Target="/word/settings.xml" Id="Rcc108b61308d44be" /><Relationship Type="http://schemas.openxmlformats.org/officeDocument/2006/relationships/image" Target="/word/media/5e1eef32-0fdf-48a9-a36b-908cc577ce79.png" Id="Rbbb42c3322ba4a2c" /></Relationships>
</file>