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cf8cfb851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b02c95833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Ashaq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1981f4db24d5c" /><Relationship Type="http://schemas.openxmlformats.org/officeDocument/2006/relationships/numbering" Target="/word/numbering.xml" Id="Rc1ce4d2125f24b9a" /><Relationship Type="http://schemas.openxmlformats.org/officeDocument/2006/relationships/settings" Target="/word/settings.xml" Id="R555716c375d14ffb" /><Relationship Type="http://schemas.openxmlformats.org/officeDocument/2006/relationships/image" Target="/word/media/ed6c9b6c-7700-484c-92b3-e0487f913a4d.png" Id="R086b02c958334695" /></Relationships>
</file>