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aceb29e1f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64a73619e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Aspanr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d7ecb7c3d4021" /><Relationship Type="http://schemas.openxmlformats.org/officeDocument/2006/relationships/numbering" Target="/word/numbering.xml" Id="R296e26cdd66242d2" /><Relationship Type="http://schemas.openxmlformats.org/officeDocument/2006/relationships/settings" Target="/word/settings.xml" Id="Rcf9cc7dd23a34ae3" /><Relationship Type="http://schemas.openxmlformats.org/officeDocument/2006/relationships/image" Target="/word/media/b78b9ef2-2a27-4dd1-8be4-f655bf192bdb.png" Id="R0c764a73619e4867" /></Relationships>
</file>