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08e5f3ad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d72050c1d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Atal Supio,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77d276e1e4298" /><Relationship Type="http://schemas.openxmlformats.org/officeDocument/2006/relationships/numbering" Target="/word/numbering.xml" Id="R3e56ed7dc073431e" /><Relationship Type="http://schemas.openxmlformats.org/officeDocument/2006/relationships/settings" Target="/word/settings.xml" Id="R0276422d0b4149ef" /><Relationship Type="http://schemas.openxmlformats.org/officeDocument/2006/relationships/image" Target="/word/media/ac83d2c7-b77d-4e0a-82e1-920a3fef143d.png" Id="R636d72050c1d4078" /></Relationships>
</file>