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56b2c92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b8a182a1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Attoke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22afe55f64017" /><Relationship Type="http://schemas.openxmlformats.org/officeDocument/2006/relationships/numbering" Target="/word/numbering.xml" Id="Rcd08266236c44564" /><Relationship Type="http://schemas.openxmlformats.org/officeDocument/2006/relationships/settings" Target="/word/settings.xml" Id="Rcdf4527c07e546a9" /><Relationship Type="http://schemas.openxmlformats.org/officeDocument/2006/relationships/image" Target="/word/media/e6e74f32-60d9-4064-88c2-2be7cf014489.png" Id="R326b8a182a144b52" /></Relationships>
</file>