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480dcc8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6dfeb70d6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7d8fcf7a412b" /><Relationship Type="http://schemas.openxmlformats.org/officeDocument/2006/relationships/numbering" Target="/word/numbering.xml" Id="R8349eafc76674463" /><Relationship Type="http://schemas.openxmlformats.org/officeDocument/2006/relationships/settings" Target="/word/settings.xml" Id="Rdac8dd85fdee4e52" /><Relationship Type="http://schemas.openxmlformats.org/officeDocument/2006/relationships/image" Target="/word/media/76e4fdc0-ea78-472f-9cee-37ebfbe2bdbf.png" Id="Rc476dfeb70d64779" /></Relationships>
</file>