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1beceae0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34873d37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 Muhallah,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f6e0d9314226" /><Relationship Type="http://schemas.openxmlformats.org/officeDocument/2006/relationships/numbering" Target="/word/numbering.xml" Id="Ree74fe1820a94256" /><Relationship Type="http://schemas.openxmlformats.org/officeDocument/2006/relationships/settings" Target="/word/settings.xml" Id="Ra1d810d82db54ad6" /><Relationship Type="http://schemas.openxmlformats.org/officeDocument/2006/relationships/image" Target="/word/media/6fe8a86c-6d5a-4235-aad5-8c0d7b98cae9.png" Id="Re5134873d37341d6" /></Relationships>
</file>