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759e6d34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f3da5cd2d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Badalgran,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11e1f75b47e2" /><Relationship Type="http://schemas.openxmlformats.org/officeDocument/2006/relationships/numbering" Target="/word/numbering.xml" Id="R65ee7d8214db468f" /><Relationship Type="http://schemas.openxmlformats.org/officeDocument/2006/relationships/settings" Target="/word/settings.xml" Id="R37113815ca89473c" /><Relationship Type="http://schemas.openxmlformats.org/officeDocument/2006/relationships/image" Target="/word/media/d873e77d-e0fb-4774-8d13-c9b4d2f177fe.png" Id="Rff1f3da5cd2d4a2d" /></Relationships>
</file>