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1a8a27688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2a669155f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6f8bdc6ed4530" /><Relationship Type="http://schemas.openxmlformats.org/officeDocument/2006/relationships/numbering" Target="/word/numbering.xml" Id="R71e77ff028d44509" /><Relationship Type="http://schemas.openxmlformats.org/officeDocument/2006/relationships/settings" Target="/word/settings.xml" Id="R5e5e4227347a4a91" /><Relationship Type="http://schemas.openxmlformats.org/officeDocument/2006/relationships/image" Target="/word/media/6cfd55b9-6c52-41ee-aacf-a6cbbe607408.png" Id="Rcb92a669155f4ec4" /></Relationships>
</file>