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fad9cb007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a4e2ea16a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Badre Ajra da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3d0864c8b4df0" /><Relationship Type="http://schemas.openxmlformats.org/officeDocument/2006/relationships/numbering" Target="/word/numbering.xml" Id="R235702dd1d8f4d80" /><Relationship Type="http://schemas.openxmlformats.org/officeDocument/2006/relationships/settings" Target="/word/settings.xml" Id="R005ab7f2d6594dd4" /><Relationship Type="http://schemas.openxmlformats.org/officeDocument/2006/relationships/image" Target="/word/media/97aedb2f-e478-46f7-bdd3-c59cd41bb17f.png" Id="R9cea4e2ea16a4b00" /></Relationships>
</file>