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2c63dd694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06d9f93e4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Badri Narayanpura,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1b10e2bc94bbb" /><Relationship Type="http://schemas.openxmlformats.org/officeDocument/2006/relationships/numbering" Target="/word/numbering.xml" Id="R9cc4bc490fbf44d5" /><Relationship Type="http://schemas.openxmlformats.org/officeDocument/2006/relationships/settings" Target="/word/settings.xml" Id="R8acd6b7bcc8f4a17" /><Relationship Type="http://schemas.openxmlformats.org/officeDocument/2006/relationships/image" Target="/word/media/9b67a82a-a680-4f97-afc4-b2115aa02faa.png" Id="Rbdc06d9f93e44dca" /></Relationships>
</file>