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32bf6317a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bffe90c2d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Bagla Dhaka,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e68577353410a" /><Relationship Type="http://schemas.openxmlformats.org/officeDocument/2006/relationships/numbering" Target="/word/numbering.xml" Id="R9af2f8efcb444fd3" /><Relationship Type="http://schemas.openxmlformats.org/officeDocument/2006/relationships/settings" Target="/word/settings.xml" Id="R16f00705792643f3" /><Relationship Type="http://schemas.openxmlformats.org/officeDocument/2006/relationships/image" Target="/word/media/427a2231-f8bd-48d9-93c2-f8fc8c657e38.png" Id="R9d7bffe90c2d4f90" /></Relationships>
</file>