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b7084729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3fe7f80cc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55ce0a894991" /><Relationship Type="http://schemas.openxmlformats.org/officeDocument/2006/relationships/numbering" Target="/word/numbering.xml" Id="R6d928e52840b4a33" /><Relationship Type="http://schemas.openxmlformats.org/officeDocument/2006/relationships/settings" Target="/word/settings.xml" Id="Rdc2976e550e5464a" /><Relationship Type="http://schemas.openxmlformats.org/officeDocument/2006/relationships/image" Target="/word/media/8066e646-edec-4b01-9a28-6a0006e418da.png" Id="R3c93fe7f80cc46ec" /></Relationships>
</file>