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a38a67a49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ed38b9448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b0ceec9094ac0" /><Relationship Type="http://schemas.openxmlformats.org/officeDocument/2006/relationships/numbering" Target="/word/numbering.xml" Id="R9ac4312e307445f9" /><Relationship Type="http://schemas.openxmlformats.org/officeDocument/2006/relationships/settings" Target="/word/settings.xml" Id="Rb51da83173134c4b" /><Relationship Type="http://schemas.openxmlformats.org/officeDocument/2006/relationships/image" Target="/word/media/e213ae66-da12-4d83-bae8-4153b8869fef.png" Id="R6d8ed38b94484ff9" /></Relationships>
</file>