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51a924eb3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9f74fa05a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Baharah Lak,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dbebd03e84662" /><Relationship Type="http://schemas.openxmlformats.org/officeDocument/2006/relationships/numbering" Target="/word/numbering.xml" Id="R84ad69f50cf2413b" /><Relationship Type="http://schemas.openxmlformats.org/officeDocument/2006/relationships/settings" Target="/word/settings.xml" Id="R5b7457cc66194f93" /><Relationship Type="http://schemas.openxmlformats.org/officeDocument/2006/relationships/image" Target="/word/media/7e5668c9-5642-416c-9170-cc0657c39215.png" Id="R2b79f74fa05a42ee" /></Relationships>
</file>