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f2fe48e2a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c946de9a3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 Kandao,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26918138042b9" /><Relationship Type="http://schemas.openxmlformats.org/officeDocument/2006/relationships/numbering" Target="/word/numbering.xml" Id="R65138bd33bf04a2f" /><Relationship Type="http://schemas.openxmlformats.org/officeDocument/2006/relationships/settings" Target="/word/settings.xml" Id="R69556ee9566e4aa1" /><Relationship Type="http://schemas.openxmlformats.org/officeDocument/2006/relationships/image" Target="/word/media/4afa3f83-cdbc-4f3f-9122-90996b63f514.png" Id="R544c946de9a346ea" /></Relationships>
</file>