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2721baf6d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578912e5b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Bajo Chak,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b70d271dbe4c4a" /><Relationship Type="http://schemas.openxmlformats.org/officeDocument/2006/relationships/numbering" Target="/word/numbering.xml" Id="R38aeabd59b9440eb" /><Relationship Type="http://schemas.openxmlformats.org/officeDocument/2006/relationships/settings" Target="/word/settings.xml" Id="R2ed4e5e833884f8e" /><Relationship Type="http://schemas.openxmlformats.org/officeDocument/2006/relationships/image" Target="/word/media/29a0dc71-db00-4bac-8461-4e6356ed09c7.png" Id="R4da578912e5b414e" /></Relationships>
</file>