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3a08be9e4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56f007914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Bakhraniwali,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ca538643d4d74" /><Relationship Type="http://schemas.openxmlformats.org/officeDocument/2006/relationships/numbering" Target="/word/numbering.xml" Id="Re80b2bbaa65d4ae2" /><Relationship Type="http://schemas.openxmlformats.org/officeDocument/2006/relationships/settings" Target="/word/settings.xml" Id="Rf12ace7623194618" /><Relationship Type="http://schemas.openxmlformats.org/officeDocument/2006/relationships/image" Target="/word/media/71d3d353-bb75-4a1b-883d-af4ed8c55a2f.png" Id="R5d356f0079144a4c" /></Relationships>
</file>