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ef3c0af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ad255215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Bakhtawar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73bde37f477e" /><Relationship Type="http://schemas.openxmlformats.org/officeDocument/2006/relationships/numbering" Target="/word/numbering.xml" Id="R95ed2d6665a74170" /><Relationship Type="http://schemas.openxmlformats.org/officeDocument/2006/relationships/settings" Target="/word/settings.xml" Id="Rbda0d1f95417479c" /><Relationship Type="http://schemas.openxmlformats.org/officeDocument/2006/relationships/image" Target="/word/media/cb39dc99-d26e-44ac-8907-5524fa563a2a.png" Id="Rc0aad25521574410" /></Relationships>
</file>