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583cfcd8a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be1d1806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43cbdff314206" /><Relationship Type="http://schemas.openxmlformats.org/officeDocument/2006/relationships/numbering" Target="/word/numbering.xml" Id="R4018720f7f9f468e" /><Relationship Type="http://schemas.openxmlformats.org/officeDocument/2006/relationships/settings" Target="/word/settings.xml" Id="R3c988d73845f4fc4" /><Relationship Type="http://schemas.openxmlformats.org/officeDocument/2006/relationships/image" Target="/word/media/8d1af578-847a-4469-83f5-d57a87bcf136.png" Id="Rb90be1d180664f02" /></Relationships>
</file>