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7042326f5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167d7ae88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9a397d28b4e5b" /><Relationship Type="http://schemas.openxmlformats.org/officeDocument/2006/relationships/numbering" Target="/word/numbering.xml" Id="R84191fd75113446f" /><Relationship Type="http://schemas.openxmlformats.org/officeDocument/2006/relationships/settings" Target="/word/settings.xml" Id="R2b06336a270942bf" /><Relationship Type="http://schemas.openxmlformats.org/officeDocument/2006/relationships/image" Target="/word/media/a87d6f83-fb4a-4933-bc9c-b013cd0eee70.png" Id="R62b167d7ae884eb4" /></Relationships>
</file>