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258edbabf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1982e0ec4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Balchhani,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a4c167501463a" /><Relationship Type="http://schemas.openxmlformats.org/officeDocument/2006/relationships/numbering" Target="/word/numbering.xml" Id="R247eb82dc2f542c9" /><Relationship Type="http://schemas.openxmlformats.org/officeDocument/2006/relationships/settings" Target="/word/settings.xml" Id="R4214fb2a23b047bd" /><Relationship Type="http://schemas.openxmlformats.org/officeDocument/2006/relationships/image" Target="/word/media/dbfecc7a-8fc5-46e9-830a-200648445b71.png" Id="R56c1982e0ec44b89" /></Relationships>
</file>